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E01C" w14:textId="1BDD2C32" w:rsidR="00913C45" w:rsidRPr="00913C45" w:rsidRDefault="00913C45" w:rsidP="00913C45">
      <w:pPr>
        <w:widowControl/>
        <w:spacing w:line="270" w:lineRule="atLeast"/>
        <w:jc w:val="center"/>
        <w:rPr>
          <w:rFonts w:ascii="宋体" w:eastAsia="宋体" w:hAnsi="宋体" w:cs="宋体"/>
          <w:sz w:val="28"/>
          <w:szCs w:val="21"/>
        </w:rPr>
      </w:pPr>
      <w:r w:rsidRPr="00913C45">
        <w:rPr>
          <w:rFonts w:ascii="宋体" w:eastAsia="宋体" w:hAnsi="宋体" w:cs="宋体" w:hint="eastAsia"/>
          <w:b/>
          <w:bCs/>
          <w:kern w:val="0"/>
          <w:sz w:val="28"/>
          <w:szCs w:val="21"/>
        </w:rPr>
        <w:t>浙江农林大学</w:t>
      </w:r>
      <w:r w:rsidRPr="00913C45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暨阳学院第</w:t>
      </w:r>
      <w:r w:rsidR="00397D2E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二</w:t>
      </w:r>
      <w:r w:rsidRPr="00913C45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届教</w:t>
      </w:r>
      <w:r w:rsidR="007A2693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职</w:t>
      </w:r>
      <w:r w:rsidRPr="00913C45">
        <w:rPr>
          <w:rFonts w:ascii="宋体" w:eastAsia="宋体" w:hAnsi="宋体" w:cs="宋体" w:hint="eastAsia"/>
          <w:b/>
          <w:bCs/>
          <w:color w:val="000000"/>
          <w:sz w:val="28"/>
          <w:szCs w:val="21"/>
          <w:shd w:val="clear" w:color="auto" w:fill="FFFFFF"/>
        </w:rPr>
        <w:t>工乒乓球团体比赛</w:t>
      </w:r>
      <w:r w:rsidRPr="00913C45">
        <w:rPr>
          <w:rFonts w:ascii="宋体" w:eastAsia="宋体" w:hAnsi="宋体" w:cs="宋体" w:hint="eastAsia"/>
          <w:b/>
          <w:color w:val="333333"/>
          <w:kern w:val="0"/>
          <w:sz w:val="28"/>
          <w:szCs w:val="21"/>
          <w:lang w:bidi="ar"/>
        </w:rPr>
        <w:t>报名表</w:t>
      </w:r>
    </w:p>
    <w:p w14:paraId="6E9E8A48" w14:textId="7B584469" w:rsidR="00913C45" w:rsidRDefault="00397D2E" w:rsidP="00913C45">
      <w:pPr>
        <w:widowControl/>
        <w:spacing w:line="270" w:lineRule="atLeast"/>
        <w:jc w:val="left"/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lang w:bidi="ar"/>
        </w:rPr>
        <w:t>分</w:t>
      </w:r>
      <w:r w:rsidR="00913C45"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工会名称：</w:t>
      </w:r>
      <w:r w:rsidR="00913C45"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 w:rsidR="00913C45"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</w:t>
      </w:r>
      <w:r w:rsidR="00913C45"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</w:t>
      </w:r>
      <w:r w:rsidR="00913C45"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 </w:t>
      </w:r>
    </w:p>
    <w:p w14:paraId="532BCC83" w14:textId="77777777" w:rsidR="00913C45" w:rsidRDefault="00913C45" w:rsidP="00913C45">
      <w:pPr>
        <w:widowControl/>
        <w:spacing w:line="270" w:lineRule="atLeast"/>
        <w:jc w:val="left"/>
      </w:pP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领队：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</w:p>
    <w:p w14:paraId="5251AE35" w14:textId="77777777" w:rsidR="00913C45" w:rsidRDefault="00913C45" w:rsidP="00913C45">
      <w:pPr>
        <w:widowControl/>
        <w:spacing w:line="270" w:lineRule="atLeast"/>
        <w:jc w:val="left"/>
        <w:rPr>
          <w:rFonts w:ascii="仿宋_GB2312" w:eastAsia="仿宋_GB2312" w:hAnsi="宋体" w:cs="仿宋_GB2312"/>
          <w:color w:val="333333"/>
          <w:kern w:val="0"/>
          <w:sz w:val="24"/>
          <w:lang w:bidi="ar"/>
        </w:rPr>
      </w:pP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教练：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</w:p>
    <w:p w14:paraId="22950152" w14:textId="77777777" w:rsidR="00913C45" w:rsidRDefault="00913C45" w:rsidP="00913C45">
      <w:pPr>
        <w:widowControl/>
        <w:spacing w:line="270" w:lineRule="atLeast"/>
        <w:jc w:val="left"/>
        <w:rPr>
          <w:rFonts w:ascii="仿宋_GB2312" w:eastAsia="仿宋_GB2312" w:hAnsi="宋体" w:cs="仿宋_GB2312"/>
          <w:color w:val="333333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24"/>
          <w:lang w:bidi="ar"/>
        </w:rPr>
        <w:t>裁判：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   </w:t>
      </w:r>
      <w:r>
        <w:rPr>
          <w:rFonts w:ascii="仿宋_GB2312" w:eastAsia="仿宋_GB2312" w:hAnsi="宋体" w:cs="仿宋_GB2312"/>
          <w:color w:val="333333"/>
          <w:kern w:val="0"/>
          <w:sz w:val="24"/>
          <w:lang w:bidi="ar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  <w:r>
        <w:rPr>
          <w:rFonts w:ascii="仿宋_GB2312" w:eastAsia="仿宋_GB2312" w:hAnsi="宋体" w:cs="仿宋_GB2312"/>
          <w:color w:val="333333"/>
          <w:kern w:val="0"/>
          <w:sz w:val="24"/>
          <w:u w:val="single"/>
          <w:lang w:bidi="ar"/>
        </w:rPr>
        <w:t xml:space="preserve">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24"/>
          <w:u w:val="single"/>
          <w:lang w:bidi="ar"/>
        </w:rPr>
        <w:t xml:space="preserve">   </w:t>
      </w:r>
    </w:p>
    <w:p w14:paraId="49606701" w14:textId="77777777" w:rsidR="00F8748E" w:rsidRDefault="00F8748E"/>
    <w:tbl>
      <w:tblPr>
        <w:tblW w:w="8291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989"/>
        <w:gridCol w:w="2073"/>
        <w:gridCol w:w="2073"/>
      </w:tblGrid>
      <w:tr w:rsidR="00913C45" w14:paraId="3FFFA3CB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C5E65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DF1AC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D6166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E6117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手机号码</w:t>
            </w:r>
          </w:p>
        </w:tc>
      </w:tr>
      <w:tr w:rsidR="00913C45" w14:paraId="2ABE06B1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B8713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C60E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00558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9B6FE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7E5DCCA0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374AA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F78B9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71850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C9D5D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5E8F94E9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02024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DF566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C0852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80974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716B0DDB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08C88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C07BC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19854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B0F9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3E2BBAE5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F7CC0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1A4B3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81D6D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DB37F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115B80FE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DC007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CA867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56BC8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4B4DE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5726BE7D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049AA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0435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92C0F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C2E3D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13C45" w14:paraId="684D2FFB" w14:textId="77777777" w:rsidTr="00F2046B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6A392" w14:textId="77777777" w:rsidR="00913C45" w:rsidRDefault="00913C45" w:rsidP="00F2046B">
            <w:pPr>
              <w:widowControl/>
              <w:jc w:val="center"/>
            </w:pPr>
            <w:r>
              <w:rPr>
                <w:rFonts w:ascii="仿宋_GB2312" w:eastAsia="仿宋_GB2312" w:hAnsi="宋体" w:cs="仿宋_GB2312"/>
                <w:b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C990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A9BFC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F0A5B" w14:textId="77777777" w:rsidR="00913C45" w:rsidRDefault="00913C45" w:rsidP="00F2046B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14:paraId="743691D0" w14:textId="77777777" w:rsidR="00913C45" w:rsidRPr="00913C45" w:rsidRDefault="00913C45"/>
    <w:sectPr w:rsidR="00913C45" w:rsidRPr="0091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5"/>
    <w:rsid w:val="00397D2E"/>
    <w:rsid w:val="007A2693"/>
    <w:rsid w:val="00913C45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5E5D"/>
  <w15:chartTrackingRefBased/>
  <w15:docId w15:val="{52DF90B0-53D3-42AE-AC6B-FB39D40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Darl</dc:creator>
  <cp:keywords/>
  <dc:description/>
  <cp:lastModifiedBy>Darl ing</cp:lastModifiedBy>
  <cp:revision>4</cp:revision>
  <dcterms:created xsi:type="dcterms:W3CDTF">2019-03-15T01:26:00Z</dcterms:created>
  <dcterms:modified xsi:type="dcterms:W3CDTF">2021-03-09T03:45:00Z</dcterms:modified>
</cp:coreProperties>
</file>